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802" w:rsidRPr="00791BDD" w:rsidRDefault="00B17802" w:rsidP="00B17802">
      <w:pPr>
        <w:jc w:val="right"/>
        <w:rPr>
          <w:rFonts w:ascii="Tahoma" w:hAnsi="Tahoma" w:cs="Tahoma"/>
          <w:sz w:val="20"/>
          <w:szCs w:val="20"/>
        </w:rPr>
      </w:pPr>
      <w:r w:rsidRPr="00791BDD">
        <w:rPr>
          <w:rFonts w:ascii="Tahoma" w:hAnsi="Tahoma" w:cs="Tahoma"/>
          <w:sz w:val="20"/>
          <w:szCs w:val="20"/>
        </w:rPr>
        <w:t>Приложение 1 к закупочной документации</w:t>
      </w:r>
    </w:p>
    <w:p w:rsidR="0055194D" w:rsidRPr="00791BDD" w:rsidRDefault="0055194D" w:rsidP="009109E4">
      <w:pPr>
        <w:jc w:val="center"/>
        <w:rPr>
          <w:rFonts w:ascii="Tahoma" w:hAnsi="Tahoma" w:cs="Tahoma"/>
          <w:sz w:val="20"/>
          <w:szCs w:val="20"/>
        </w:rPr>
      </w:pPr>
    </w:p>
    <w:p w:rsidR="00B17802" w:rsidRPr="00791BDD" w:rsidRDefault="00B17802" w:rsidP="00B17802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791BDD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55194D" w:rsidRPr="00791BDD" w:rsidRDefault="00B17802" w:rsidP="00461777">
      <w:pPr>
        <w:jc w:val="center"/>
        <w:rPr>
          <w:rFonts w:ascii="Tahoma" w:hAnsi="Tahoma" w:cs="Tahoma"/>
          <w:sz w:val="20"/>
          <w:szCs w:val="20"/>
        </w:rPr>
      </w:pPr>
      <w:r w:rsidRPr="00791BDD">
        <w:rPr>
          <w:rFonts w:ascii="Tahoma" w:hAnsi="Tahoma" w:cs="Tahoma"/>
          <w:sz w:val="20"/>
          <w:szCs w:val="20"/>
        </w:rPr>
        <w:t>Оказание услуг</w:t>
      </w:r>
      <w:r w:rsidR="00D8416A">
        <w:rPr>
          <w:rFonts w:ascii="Tahoma" w:hAnsi="Tahoma" w:cs="Tahoma"/>
          <w:sz w:val="20"/>
          <w:szCs w:val="20"/>
        </w:rPr>
        <w:t xml:space="preserve"> </w:t>
      </w:r>
      <w:r w:rsidR="00831019">
        <w:rPr>
          <w:rFonts w:ascii="Tahoma" w:hAnsi="Tahoma" w:cs="Tahoma"/>
          <w:sz w:val="20"/>
          <w:szCs w:val="20"/>
        </w:rPr>
        <w:t>пультовой охраны объектов</w:t>
      </w:r>
      <w:r w:rsidR="00D8416A">
        <w:rPr>
          <w:rFonts w:ascii="Tahoma" w:hAnsi="Tahoma" w:cs="Tahoma"/>
          <w:sz w:val="20"/>
          <w:szCs w:val="20"/>
        </w:rPr>
        <w:t xml:space="preserve"> Кировского</w:t>
      </w:r>
      <w:r w:rsidRPr="00791BDD">
        <w:rPr>
          <w:rFonts w:ascii="Tahoma" w:hAnsi="Tahoma" w:cs="Tahoma"/>
          <w:sz w:val="20"/>
          <w:szCs w:val="20"/>
        </w:rPr>
        <w:t xml:space="preserve"> филиала АО "ЭнергосбыТ Плюс"</w:t>
      </w:r>
      <w:r w:rsidRPr="00791BDD">
        <w:rPr>
          <w:rFonts w:ascii="Tahoma" w:hAnsi="Tahoma" w:cs="Tahoma"/>
          <w:i/>
          <w:sz w:val="20"/>
          <w:szCs w:val="20"/>
        </w:rPr>
        <w:t xml:space="preserve"> </w:t>
      </w:r>
      <w:r w:rsidRPr="00791BDD">
        <w:rPr>
          <w:rFonts w:ascii="Tahoma" w:hAnsi="Tahoma" w:cs="Tahoma"/>
          <w:sz w:val="20"/>
          <w:szCs w:val="20"/>
        </w:rPr>
        <w:t>для</w:t>
      </w:r>
      <w:r w:rsidRPr="00791BDD">
        <w:rPr>
          <w:rFonts w:ascii="Tahoma" w:hAnsi="Tahoma" w:cs="Tahoma"/>
          <w:i/>
          <w:sz w:val="20"/>
          <w:szCs w:val="20"/>
        </w:rPr>
        <w:t xml:space="preserve"> </w:t>
      </w:r>
      <w:r w:rsidRPr="00791BDD">
        <w:rPr>
          <w:rFonts w:ascii="Tahoma" w:hAnsi="Tahoma" w:cs="Tahoma"/>
          <w:sz w:val="20"/>
          <w:szCs w:val="20"/>
        </w:rPr>
        <w:t>нужд</w:t>
      </w:r>
      <w:r w:rsidRPr="00791BDD">
        <w:rPr>
          <w:rFonts w:ascii="Tahoma" w:hAnsi="Tahoma" w:cs="Tahoma"/>
          <w:i/>
          <w:sz w:val="20"/>
          <w:szCs w:val="20"/>
        </w:rPr>
        <w:t xml:space="preserve"> </w:t>
      </w:r>
      <w:r w:rsidR="00D8416A" w:rsidRPr="00D8416A">
        <w:rPr>
          <w:rFonts w:ascii="Tahoma" w:hAnsi="Tahoma" w:cs="Tahoma"/>
          <w:sz w:val="20"/>
          <w:szCs w:val="20"/>
        </w:rPr>
        <w:t>Кировского</w:t>
      </w:r>
      <w:r w:rsidR="00461777" w:rsidRPr="00791BDD">
        <w:rPr>
          <w:rFonts w:ascii="Tahoma" w:hAnsi="Tahoma" w:cs="Tahoma"/>
          <w:sz w:val="20"/>
          <w:szCs w:val="20"/>
        </w:rPr>
        <w:t xml:space="preserve"> филиала АО </w:t>
      </w:r>
      <w:r w:rsidR="003A2DB5" w:rsidRPr="00791BDD">
        <w:rPr>
          <w:rFonts w:ascii="Tahoma" w:hAnsi="Tahoma" w:cs="Tahoma"/>
          <w:sz w:val="20"/>
          <w:szCs w:val="20"/>
        </w:rPr>
        <w:t>«</w:t>
      </w:r>
      <w:r w:rsidR="00461777" w:rsidRPr="00791BDD">
        <w:rPr>
          <w:rFonts w:ascii="Tahoma" w:hAnsi="Tahoma" w:cs="Tahoma"/>
          <w:sz w:val="20"/>
          <w:szCs w:val="20"/>
        </w:rPr>
        <w:t>ЭнергосбыТ Плюс</w:t>
      </w:r>
      <w:r w:rsidR="003A2DB5" w:rsidRPr="00791BDD">
        <w:rPr>
          <w:rFonts w:ascii="Tahoma" w:hAnsi="Tahoma" w:cs="Tahoma"/>
          <w:sz w:val="20"/>
          <w:szCs w:val="20"/>
        </w:rPr>
        <w:t>»</w:t>
      </w:r>
      <w:r w:rsidR="00461777" w:rsidRPr="00791BDD">
        <w:rPr>
          <w:rFonts w:ascii="Tahoma" w:hAnsi="Tahoma" w:cs="Tahoma"/>
          <w:sz w:val="20"/>
          <w:szCs w:val="20"/>
        </w:rPr>
        <w:t xml:space="preserve"> </w:t>
      </w:r>
      <w:r w:rsidR="00127ABD" w:rsidRPr="00791BD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B17802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02" w:rsidRPr="00791BDD" w:rsidRDefault="00B178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02" w:rsidRPr="00791BDD" w:rsidRDefault="00B178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B17802" w:rsidRPr="00791BDD" w:rsidRDefault="00B178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02" w:rsidRPr="00791BDD" w:rsidRDefault="00B178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B17802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02" w:rsidRPr="00791BDD" w:rsidRDefault="00B178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02" w:rsidRPr="00791BDD" w:rsidRDefault="00B17802">
            <w:pPr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B17802" w:rsidRPr="00791BDD" w:rsidRDefault="00B1780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BAF" w:rsidRPr="00791BDD" w:rsidRDefault="00982BAF" w:rsidP="00982BAF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 xml:space="preserve">Оказание охранных услуг объектов </w:t>
            </w:r>
          </w:p>
          <w:p w:rsidR="00B17802" w:rsidRPr="00791BDD" w:rsidRDefault="005C26D0" w:rsidP="0025217D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Кировского филиала</w:t>
            </w:r>
            <w:r w:rsidR="00982BAF" w:rsidRPr="00791BDD">
              <w:rPr>
                <w:rFonts w:ascii="Tahoma" w:hAnsi="Tahoma" w:cs="Tahoma"/>
                <w:sz w:val="20"/>
                <w:szCs w:val="20"/>
              </w:rPr>
              <w:t xml:space="preserve"> АО «ЭнергосбыТ Плюс» на 202</w:t>
            </w:r>
            <w:r w:rsidR="0025217D">
              <w:rPr>
                <w:rFonts w:ascii="Tahoma" w:hAnsi="Tahoma" w:cs="Tahoma"/>
                <w:sz w:val="20"/>
                <w:szCs w:val="20"/>
              </w:rPr>
              <w:t>5</w:t>
            </w:r>
            <w:r w:rsidR="007875EB" w:rsidRPr="00791BDD">
              <w:rPr>
                <w:rFonts w:ascii="Tahoma" w:hAnsi="Tahoma" w:cs="Tahoma"/>
                <w:sz w:val="20"/>
                <w:szCs w:val="20"/>
              </w:rPr>
              <w:t xml:space="preserve"> г.</w:t>
            </w:r>
          </w:p>
        </w:tc>
      </w:tr>
      <w:tr w:rsidR="00B17802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02" w:rsidRPr="00791BDD" w:rsidRDefault="00B178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02" w:rsidRPr="00791BDD" w:rsidRDefault="00B17802">
            <w:pPr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02" w:rsidRPr="00791BDD" w:rsidRDefault="00982BAF" w:rsidP="005C26D0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 xml:space="preserve">Объекты </w:t>
            </w:r>
            <w:r w:rsidR="005C26D0">
              <w:rPr>
                <w:rFonts w:ascii="Tahoma" w:hAnsi="Tahoma" w:cs="Tahoma"/>
                <w:sz w:val="20"/>
                <w:szCs w:val="20"/>
              </w:rPr>
              <w:t xml:space="preserve">Кировского </w:t>
            </w:r>
            <w:r w:rsidRPr="00791BDD">
              <w:rPr>
                <w:rFonts w:ascii="Tahoma" w:hAnsi="Tahoma" w:cs="Tahoma"/>
                <w:sz w:val="20"/>
                <w:szCs w:val="20"/>
              </w:rPr>
              <w:t>филиала</w:t>
            </w:r>
            <w:r w:rsidR="009109E4" w:rsidRPr="00791BDD">
              <w:rPr>
                <w:rFonts w:ascii="Tahoma" w:hAnsi="Tahoma" w:cs="Tahoma"/>
                <w:sz w:val="20"/>
                <w:szCs w:val="20"/>
              </w:rPr>
              <w:t xml:space="preserve"> АО «ЭнергосбыТ Пл</w:t>
            </w:r>
            <w:r w:rsidR="00566C00" w:rsidRPr="00791BDD">
              <w:rPr>
                <w:rFonts w:ascii="Tahoma" w:hAnsi="Tahoma" w:cs="Tahoma"/>
                <w:sz w:val="20"/>
                <w:szCs w:val="20"/>
              </w:rPr>
              <w:t>юс»,</w:t>
            </w:r>
            <w:r w:rsidR="009109E4" w:rsidRPr="00791BD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66C00" w:rsidRPr="00791BDD">
              <w:rPr>
                <w:rFonts w:ascii="Tahoma" w:hAnsi="Tahoma" w:cs="Tahoma"/>
                <w:sz w:val="20"/>
                <w:szCs w:val="20"/>
              </w:rPr>
              <w:t>согласно приложению № 1 к данному</w:t>
            </w:r>
            <w:r w:rsidR="009109E4" w:rsidRPr="00791BDD">
              <w:rPr>
                <w:rFonts w:ascii="Tahoma" w:hAnsi="Tahoma" w:cs="Tahoma"/>
                <w:sz w:val="20"/>
                <w:szCs w:val="20"/>
              </w:rPr>
              <w:t xml:space="preserve"> ТЗ</w:t>
            </w:r>
            <w:r w:rsidRPr="00791BD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B17802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02" w:rsidRPr="00791BDD" w:rsidRDefault="00B178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02" w:rsidRPr="00791BDD" w:rsidRDefault="00B17802">
            <w:pPr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02" w:rsidRPr="00791BDD" w:rsidRDefault="00B178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</w:t>
            </w:r>
            <w:r w:rsidR="007A25B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 </w:t>
            </w:r>
            <w:r w:rsidR="000858A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01.01.202</w:t>
            </w:r>
            <w:r w:rsidR="002521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</w:p>
          <w:p w:rsidR="00B17802" w:rsidRPr="00791BDD" w:rsidRDefault="00B17802" w:rsidP="00252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</w:t>
            </w:r>
            <w:r w:rsidR="007875EB"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по 31.12.202</w:t>
            </w:r>
            <w:r w:rsidR="002521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</w:p>
        </w:tc>
      </w:tr>
      <w:tr w:rsidR="00B17802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02" w:rsidRPr="00791BDD" w:rsidRDefault="00B178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02" w:rsidRPr="00791BDD" w:rsidRDefault="00B17802">
            <w:pPr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Вид, пер</w:t>
            </w:r>
            <w:r w:rsidR="009109E4" w:rsidRPr="00791BDD">
              <w:rPr>
                <w:rFonts w:ascii="Tahoma" w:hAnsi="Tahoma" w:cs="Tahoma"/>
                <w:sz w:val="20"/>
                <w:szCs w:val="20"/>
              </w:rPr>
              <w:t>ечень и объем оказываемых услуг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17" w:rsidRPr="00791BDD" w:rsidRDefault="00982BAF" w:rsidP="00756B17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Перечень объектов Заказчика, подлежащих охране, режим</w:t>
            </w:r>
            <w:r w:rsidR="00756B17" w:rsidRPr="00756B1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756B1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 объем</w:t>
            </w: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оказания услуг</w:t>
            </w:r>
            <w:r w:rsidR="00957776"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</w:t>
            </w:r>
            <w:r w:rsidR="00127ABD"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566C00"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согласно приложению № 1 к данному ТЗ.</w:t>
            </w:r>
          </w:p>
        </w:tc>
      </w:tr>
      <w:tr w:rsidR="00C52FFD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FFD" w:rsidRPr="00791BDD" w:rsidRDefault="00C52FFD" w:rsidP="00C52FF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D" w:rsidRPr="00791BDD" w:rsidRDefault="00C52FFD" w:rsidP="00C52FFD">
            <w:pPr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C52FFD" w:rsidRPr="00791BDD" w:rsidRDefault="00C52FFD" w:rsidP="00C52FF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D" w:rsidRPr="00C52FFD" w:rsidRDefault="00C52FFD" w:rsidP="00C52FFD">
            <w:pPr>
              <w:shd w:val="clear" w:color="auto" w:fill="FFFFFF"/>
              <w:ind w:left="-57" w:firstLine="426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Услуги, оказываемые «Исполнителем», заключаются в:</w:t>
            </w:r>
          </w:p>
          <w:p w:rsidR="00C52FFD" w:rsidRPr="00C52FFD" w:rsidRDefault="00C52FFD" w:rsidP="00C52FFD">
            <w:pPr>
              <w:shd w:val="clear" w:color="auto" w:fill="FFFFFF"/>
              <w:ind w:left="-57" w:firstLine="426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Централизованном наблюдении за состоянием комплекса технических средств охраны (далее - «Комплекс») на объектах «Заказчика» в течение времени охраны, установленного </w:t>
            </w:r>
            <w:r w:rsidRPr="00C52FFD"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 w:rsidRPr="00C52FFD">
              <w:rPr>
                <w:rFonts w:ascii="Tahoma" w:hAnsi="Tahoma" w:cs="Tahoma"/>
                <w:b/>
                <w:sz w:val="20"/>
                <w:szCs w:val="20"/>
              </w:rPr>
              <w:t>Приложении № 1</w:t>
            </w:r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к ТЗ.</w:t>
            </w:r>
          </w:p>
          <w:p w:rsidR="00C52FFD" w:rsidRPr="00C52FFD" w:rsidRDefault="00C52FFD" w:rsidP="00C52FFD">
            <w:pPr>
              <w:shd w:val="clear" w:color="auto" w:fill="FFFFFF"/>
              <w:ind w:left="-57" w:firstLine="42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Оперативном реагировании на сообщения о срабатывании технических средств тревожной сигнализации, подключенных к системам передачи извещений Исполнителя и поступивших с объектов, принадлежащих Заказчику.</w:t>
            </w:r>
          </w:p>
          <w:p w:rsidR="00C52FFD" w:rsidRPr="00C52FFD" w:rsidRDefault="00C52FFD" w:rsidP="00C52FFD">
            <w:pPr>
              <w:shd w:val="clear" w:color="auto" w:fill="FFFFFF"/>
              <w:ind w:left="-57" w:firstLine="42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sz w:val="20"/>
                <w:szCs w:val="20"/>
              </w:rPr>
              <w:t xml:space="preserve"> Охрана объектов подразделяется на 3 вида:</w:t>
            </w:r>
          </w:p>
          <w:p w:rsidR="00C52FFD" w:rsidRPr="00C52FFD" w:rsidRDefault="00C52FFD" w:rsidP="00C52FFD">
            <w:pPr>
              <w:shd w:val="clear" w:color="auto" w:fill="FFFFFF"/>
              <w:ind w:left="-57" w:firstLine="42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sz w:val="20"/>
                <w:szCs w:val="20"/>
              </w:rPr>
              <w:t xml:space="preserve"> Круглосуточная охрана объекта с помощью технических средств охраны, на срабатывание которых реагируют наряды «Исполнителя» (далее по тексту - ТСО) - </w:t>
            </w:r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при нахождении средств охранной сигнализации объекта в целом или его отдельных помещений в состоянии «охрана» в течение времени охраны, установленного </w:t>
            </w:r>
            <w:r w:rsidRPr="00C52FFD"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 w:rsidRPr="00C52FFD">
              <w:rPr>
                <w:rFonts w:ascii="Tahoma" w:hAnsi="Tahoma" w:cs="Tahoma"/>
                <w:b/>
                <w:sz w:val="20"/>
                <w:szCs w:val="20"/>
              </w:rPr>
              <w:t>Приложении № 1 ТЗ</w:t>
            </w:r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  <w:p w:rsidR="00C52FFD" w:rsidRPr="00C52FFD" w:rsidRDefault="00C52FFD" w:rsidP="00C52FFD">
            <w:pPr>
              <w:shd w:val="clear" w:color="auto" w:fill="FFFFFF"/>
              <w:ind w:left="-57" w:firstLine="42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Оперативное реагирование на сообщения о срабатывании технических средств тревожной сигнализации (далее по тексту – КТС), подключенных к системам передачи извещений Исполнителя и поступивших с объектов, принадлежащих Заказчику</w:t>
            </w:r>
            <w:r w:rsidRPr="00C52FFD">
              <w:rPr>
                <w:rFonts w:ascii="Tahoma" w:hAnsi="Tahoma" w:cs="Tahoma"/>
                <w:sz w:val="20"/>
                <w:szCs w:val="20"/>
              </w:rPr>
              <w:t>, устанавливается исходя из режима работы объекта и определяется текущим состоянием средств охранной и тревожной сигнализации, установленных на объекте - при нахождении их в состоянии «охрана».</w:t>
            </w:r>
          </w:p>
          <w:p w:rsidR="00C52FFD" w:rsidRPr="00C52FFD" w:rsidRDefault="00C52FFD" w:rsidP="00C52FFD">
            <w:pPr>
              <w:shd w:val="clear" w:color="auto" w:fill="FFFFFF"/>
              <w:ind w:left="-57" w:firstLine="42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sz w:val="20"/>
                <w:szCs w:val="20"/>
              </w:rPr>
              <w:t>Круглосуточная охрана объекта с помощью технических средств охраны и безопасности (ТСОиБ), установленных на объекте путем централизованного наблюдения за каналом передачи тревожного извещения о несанкционированном проникновении на объект и других чрезвычайных происшествиях, с момента его приема на пульт централизованного наблюдения (ПЦН) до его снятия с наблюдения ПЦН.</w:t>
            </w:r>
          </w:p>
          <w:p w:rsidR="00C52FFD" w:rsidRPr="00C52FFD" w:rsidRDefault="00C52FFD" w:rsidP="00C52F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sz w:val="20"/>
                <w:szCs w:val="20"/>
              </w:rPr>
              <w:t xml:space="preserve">     Прибывшая на объект группа реагирования (далее по тексту - ГНР) Исполнителя обязана провести внешний осмотр целостности объекта, принять меры к задержанию лиц, совершающих противоправные деяния;</w:t>
            </w:r>
          </w:p>
          <w:p w:rsidR="00C52FFD" w:rsidRPr="00C52FFD" w:rsidRDefault="00C52FFD" w:rsidP="00C52F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bookmarkStart w:id="0" w:name="_Hlk74055655"/>
            <w:r w:rsidRPr="00C52FFD">
              <w:rPr>
                <w:rFonts w:ascii="Tahoma" w:hAnsi="Tahoma" w:cs="Tahoma"/>
                <w:sz w:val="20"/>
                <w:szCs w:val="20"/>
              </w:rPr>
              <w:t>ГНР Исполнителя должна состоять в количестве не менее двух сотрудников (работников), каждый из которых должен быть экипирован специальными средствами (бронежилет защитный, шлем защитный, наручники, палка резиновая) и вооружен огнестрельным оружием (служебным либо боевым)</w:t>
            </w:r>
            <w:bookmarkEnd w:id="0"/>
            <w:r w:rsidRPr="00C52FFD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C52FFD" w:rsidRPr="00C52FFD" w:rsidRDefault="00C52FFD" w:rsidP="00C52F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sz w:val="20"/>
                <w:szCs w:val="20"/>
              </w:rPr>
              <w:t xml:space="preserve">Предоставить подтверждающую информацию в письменном виде, о наличии у Исполнителя собственного дежурного </w:t>
            </w:r>
            <w:r w:rsidRPr="00C52FFD">
              <w:rPr>
                <w:rFonts w:ascii="Tahoma" w:hAnsi="Tahoma" w:cs="Tahoma"/>
                <w:sz w:val="20"/>
                <w:szCs w:val="20"/>
              </w:rPr>
              <w:lastRenderedPageBreak/>
              <w:t>подразделения с режимом работы круглосуточно по месту оказания услуг.</w:t>
            </w:r>
          </w:p>
          <w:p w:rsidR="00C52FFD" w:rsidRPr="00C52FFD" w:rsidRDefault="00C52FFD" w:rsidP="00C52F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sz w:val="20"/>
                <w:szCs w:val="20"/>
              </w:rPr>
              <w:t>Предоставить подтверждающую информацию о минимальном количестве собственных ГНР по месту оказания охранных услуг.</w:t>
            </w:r>
          </w:p>
          <w:p w:rsidR="00C52FFD" w:rsidRPr="00C52FFD" w:rsidRDefault="00C52FFD" w:rsidP="00C52FFD">
            <w:pPr>
              <w:shd w:val="clear" w:color="auto" w:fill="FFFFFF"/>
              <w:ind w:left="-57" w:firstLine="42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FFD">
              <w:rPr>
                <w:rFonts w:ascii="Tahoma" w:hAnsi="Tahoma" w:cs="Tahoma"/>
                <w:sz w:val="20"/>
                <w:szCs w:val="20"/>
              </w:rPr>
              <w:t>Транспортные средства, предназначенные для передвижения   ГНР, должны стоять на балансе охранной организации и должны быть зарегистрированы за ней в органах внутренних дел, а также иметь специальную раскраску, информационные надписи и знаки.</w:t>
            </w:r>
          </w:p>
          <w:p w:rsidR="00C52FFD" w:rsidRPr="00C52FFD" w:rsidRDefault="00C52FFD" w:rsidP="00C52FFD">
            <w:pPr>
              <w:ind w:left="-57" w:firstLine="426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52FFD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FFD" w:rsidRPr="00791BDD" w:rsidRDefault="00C52FFD" w:rsidP="00C52FF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D" w:rsidRPr="00791BDD" w:rsidRDefault="00C52FFD" w:rsidP="00C52FFD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C52FFD" w:rsidRPr="00791BDD" w:rsidRDefault="00C52FFD" w:rsidP="00C52FF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D" w:rsidRPr="00C56ED1" w:rsidRDefault="00C52FFD" w:rsidP="00C52FFD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Оказание услуг пультовой</w:t>
            </w:r>
            <w:r w:rsidRPr="00C56ED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охран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ы</w:t>
            </w:r>
            <w:r w:rsidRPr="00C56ED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объектов осуществляется только ш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татными работниками Исполнителя, без привлечения сторонних организаций.</w:t>
            </w:r>
          </w:p>
          <w:p w:rsidR="00C52FFD" w:rsidRDefault="00C52FFD" w:rsidP="00C52FFD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Segoe UI" w:hAnsi="Segoe UI" w:cs="Segoe UI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AE3A27">
              <w:rPr>
                <w:rFonts w:ascii="Tahoma" w:hAnsi="Tahoma" w:cs="Tahoma"/>
                <w:sz w:val="20"/>
                <w:szCs w:val="20"/>
              </w:rPr>
              <w:t>Услуги оказываются в полном объеме в соответствии с договором.</w:t>
            </w:r>
            <w:r>
              <w:rPr>
                <w:rFonts w:ascii="Segoe UI" w:hAnsi="Segoe UI" w:cs="Segoe UI"/>
              </w:rPr>
              <w:t> </w:t>
            </w:r>
          </w:p>
          <w:p w:rsidR="00C52FFD" w:rsidRDefault="00C52FFD" w:rsidP="00C52FFD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8316F0">
              <w:rPr>
                <w:rFonts w:ascii="Tahoma" w:eastAsia="Times New Roman" w:hAnsi="Tahoma" w:cs="Tahoma"/>
                <w:sz w:val="20"/>
                <w:szCs w:val="20"/>
              </w:rPr>
              <w:t>Наличие лицензий и разрешений, необходимых для выполнения обязательств по Договору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C52FFD" w:rsidRPr="00C52FFD" w:rsidRDefault="00C52FFD" w:rsidP="00C52FFD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Calibri" w:hAnsi="Calibri" w:cs="Calibri"/>
                <w:sz w:val="20"/>
                <w:szCs w:val="20"/>
              </w:rPr>
            </w:pPr>
            <w:r w:rsidRPr="00C52FFD">
              <w:rPr>
                <w:rFonts w:ascii="Tahoma" w:hAnsi="Tahoma" w:cs="Tahoma"/>
                <w:sz w:val="20"/>
                <w:szCs w:val="20"/>
              </w:rPr>
              <w:t>«ГОСТ Р 59044-2020. Национальный стандарт Российской Федерации. Охранная деятельность. Оказание охранных услуг, связанных с принятием соответствующих мер реагирования на сигнальную информацию технических средств охраны. Общие требования» (утв. и введен в действие Приказом Росстандарта от 24.09.2020 № 674-ст)</w:t>
            </w:r>
          </w:p>
        </w:tc>
      </w:tr>
      <w:tr w:rsidR="00C52FFD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FFD" w:rsidRPr="00791BDD" w:rsidRDefault="00C52FFD" w:rsidP="00C52FF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D" w:rsidRPr="00791BDD" w:rsidRDefault="00C52FFD" w:rsidP="00C52FFD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C52FFD" w:rsidRPr="00791BDD" w:rsidRDefault="00C52FFD" w:rsidP="00C52FFD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FFD" w:rsidRPr="00791BDD" w:rsidRDefault="00C52FFD" w:rsidP="00C52FFD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Заказчик контролирует качество оказываемых услуг в течение всего срока оказания услуг.</w:t>
            </w:r>
          </w:p>
          <w:p w:rsidR="00C52FFD" w:rsidRPr="00791BDD" w:rsidRDefault="00C52FFD" w:rsidP="00C52FFD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обязан сдавать, а заказчик принимать выполненные работы с предоставлением акта выполненных работ каждый месяц.</w:t>
            </w:r>
          </w:p>
          <w:p w:rsidR="00C52FFD" w:rsidRPr="00791BDD" w:rsidRDefault="00C52FFD" w:rsidP="00C52FFD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Оплата за оказанные услуги будет производиться согласно счетов, счетов - фактур, актов оказанных услуг, выставляемых ежемесячно, в сроки, установленные соответствующим договором. Предоплата не предусматривается.</w:t>
            </w:r>
          </w:p>
        </w:tc>
      </w:tr>
      <w:tr w:rsidR="00C52FFD" w:rsidRPr="00791BDD" w:rsidTr="00B178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FFD" w:rsidRPr="00791BDD" w:rsidRDefault="00C52FFD" w:rsidP="00C52FF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FFD" w:rsidRPr="00791BDD" w:rsidRDefault="00C52FFD" w:rsidP="00C52FFD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791BDD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D" w:rsidRPr="00791BDD" w:rsidRDefault="00C52FFD" w:rsidP="00C52FFD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Осуществление надлежащего качества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 пультовой охраны</w:t>
            </w: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работниками Исполнителя по охране объектов. </w:t>
            </w:r>
          </w:p>
          <w:p w:rsidR="00C52FFD" w:rsidRPr="00791BDD" w:rsidRDefault="00C52FFD" w:rsidP="00C52FFD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91BD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Исполнение объема услуг в соответствии с договором на оказание услуг.</w:t>
            </w:r>
          </w:p>
        </w:tc>
      </w:tr>
    </w:tbl>
    <w:p w:rsidR="00960B80" w:rsidRPr="00791BDD" w:rsidRDefault="00960B80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bookmarkStart w:id="1" w:name="bookmark3"/>
    </w:p>
    <w:p w:rsidR="0055194D" w:rsidRPr="00791BDD" w:rsidRDefault="0055194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Pr="00791BD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B0FED" w:rsidRDefault="00FB0FED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843B41" w:rsidRDefault="00843B41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843B41" w:rsidRDefault="00843B41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843B41" w:rsidRDefault="00843B41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843B41" w:rsidRDefault="00843B41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843B41" w:rsidRDefault="00843B41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843B41" w:rsidRDefault="00843B41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7A51C6" w:rsidRDefault="007A51C6" w:rsidP="007A51C6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7A51C6" w:rsidRPr="00791BDD" w:rsidRDefault="007A51C6" w:rsidP="007A51C6">
      <w:pPr>
        <w:keepNext/>
        <w:keepLines/>
        <w:widowControl w:val="0"/>
        <w:spacing w:after="0" w:line="200" w:lineRule="exact"/>
        <w:ind w:left="800"/>
        <w:jc w:val="right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791BDD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Приложение № 1 к Техническому заданию</w:t>
      </w:r>
    </w:p>
    <w:p w:rsidR="007A51C6" w:rsidRDefault="007A51C6" w:rsidP="007A51C6">
      <w:pPr>
        <w:pStyle w:val="a4"/>
        <w:ind w:left="567"/>
        <w:jc w:val="both"/>
        <w:rPr>
          <w:rFonts w:ascii="Tahoma" w:hAnsi="Tahoma" w:cs="Tahoma"/>
        </w:rPr>
      </w:pPr>
    </w:p>
    <w:p w:rsidR="007A51C6" w:rsidRDefault="007A51C6" w:rsidP="007A51C6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Наименование объекта и график оказания услуг на 2025 г.</w:t>
      </w:r>
    </w:p>
    <w:p w:rsidR="007A51C6" w:rsidRDefault="007A51C6" w:rsidP="007A51C6">
      <w:pPr>
        <w:rPr>
          <w:rFonts w:ascii="Tahoma" w:hAnsi="Tahoma" w:cs="Tahoma"/>
          <w:b/>
          <w:bCs/>
        </w:rPr>
      </w:pPr>
    </w:p>
    <w:p w:rsidR="007A51C6" w:rsidRDefault="007A51C6" w:rsidP="007A51C6">
      <w:pPr>
        <w:jc w:val="right"/>
        <w:rPr>
          <w:rFonts w:ascii="Tahoma" w:hAnsi="Tahoma" w:cs="Tahoma"/>
          <w:b/>
          <w:bCs/>
        </w:rPr>
      </w:pPr>
      <w:r w:rsidRPr="0083318A">
        <w:rPr>
          <w:rFonts w:ascii="Tahoma" w:hAnsi="Tahoma" w:cs="Tahoma"/>
          <w:b/>
          <w:bCs/>
        </w:rPr>
        <w:t>Таблица №1</w:t>
      </w:r>
    </w:p>
    <w:tbl>
      <w:tblPr>
        <w:tblW w:w="1020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4"/>
        <w:gridCol w:w="2260"/>
        <w:gridCol w:w="648"/>
        <w:gridCol w:w="1386"/>
        <w:gridCol w:w="1291"/>
        <w:gridCol w:w="1337"/>
        <w:gridCol w:w="1379"/>
        <w:gridCol w:w="1251"/>
      </w:tblGrid>
      <w:tr w:rsidR="007A51C6" w:rsidTr="00390309">
        <w:trPr>
          <w:trHeight w:val="300"/>
        </w:trPr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bookmarkStart w:id="2" w:name="_GoBack"/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Наименование объекта, адрес местонахождения</w:t>
            </w:r>
          </w:p>
        </w:tc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Способ охраны</w:t>
            </w:r>
          </w:p>
        </w:tc>
        <w:tc>
          <w:tcPr>
            <w:tcW w:w="539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Часы охраны объекта</w:t>
            </w:r>
          </w:p>
        </w:tc>
        <w:tc>
          <w:tcPr>
            <w:tcW w:w="12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CF092C" w:rsidTr="00562726">
        <w:trPr>
          <w:trHeight w:val="765"/>
        </w:trPr>
        <w:tc>
          <w:tcPr>
            <w:tcW w:w="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В рабочие дни </w:t>
            </w:r>
          </w:p>
        </w:tc>
        <w:tc>
          <w:tcPr>
            <w:tcW w:w="129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Предпраздничные </w:t>
            </w:r>
          </w:p>
        </w:tc>
        <w:tc>
          <w:tcPr>
            <w:tcW w:w="13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37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Выходные и праздничные</w:t>
            </w:r>
          </w:p>
        </w:tc>
        <w:tc>
          <w:tcPr>
            <w:tcW w:w="12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3318A">
              <w:rPr>
                <w:rFonts w:ascii="Tahoma" w:hAnsi="Tahoma" w:cs="Tahoma"/>
                <w:color w:val="000000"/>
                <w:sz w:val="18"/>
                <w:szCs w:val="18"/>
              </w:rPr>
              <w:t>Количество часов</w:t>
            </w:r>
          </w:p>
        </w:tc>
      </w:tr>
      <w:tr w:rsidR="00CF092C" w:rsidTr="00390309">
        <w:trPr>
          <w:trHeight w:val="1005"/>
        </w:trPr>
        <w:tc>
          <w:tcPr>
            <w:tcW w:w="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понедельник-пятница</w:t>
            </w:r>
          </w:p>
        </w:tc>
        <w:tc>
          <w:tcPr>
            <w:tcW w:w="12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CF092C" w:rsidTr="00390309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Киров,                                                      ул. Молодой Гвардии, 48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16.30- 07.30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  <w:tc>
          <w:tcPr>
            <w:tcW w:w="1251" w:type="dxa"/>
            <w:vMerge w:val="restart"/>
            <w:tcBorders>
              <w:right w:val="single" w:sz="4" w:space="0" w:color="000000"/>
            </w:tcBorders>
            <w:vAlign w:val="center"/>
          </w:tcPr>
          <w:p w:rsidR="00CF092C" w:rsidRPr="00B646FC" w:rsidRDefault="00CF092C" w:rsidP="00CF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46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8513</w:t>
            </w:r>
          </w:p>
        </w:tc>
      </w:tr>
      <w:tr w:rsidR="00CF092C" w:rsidTr="00390309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08.00-16.00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1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F092C" w:rsidRPr="00B646FC" w:rsidRDefault="00CF092C" w:rsidP="00CF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F092C" w:rsidTr="00390309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Киров,                                                          ул. Дерендяева, 80/2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18.30-07.30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51" w:type="dxa"/>
            <w:vMerge w:val="restart"/>
            <w:tcBorders>
              <w:right w:val="single" w:sz="4" w:space="0" w:color="000000"/>
            </w:tcBorders>
            <w:vAlign w:val="center"/>
          </w:tcPr>
          <w:p w:rsidR="00CF092C" w:rsidRPr="00B646FC" w:rsidRDefault="00CF092C" w:rsidP="00CF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46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8269</w:t>
            </w:r>
          </w:p>
        </w:tc>
      </w:tr>
      <w:tr w:rsidR="00CF092C" w:rsidTr="00390309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CF092C" w:rsidTr="00390309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Киров, ул.Менделеева,38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.30-07.30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.30-07.30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51" w:type="dxa"/>
            <w:vMerge w:val="restart"/>
            <w:tcBorders>
              <w:right w:val="single" w:sz="4" w:space="0" w:color="000000"/>
            </w:tcBorders>
            <w:vAlign w:val="center"/>
          </w:tcPr>
          <w:p w:rsidR="00CF092C" w:rsidRPr="00B646FC" w:rsidRDefault="00CF092C" w:rsidP="00CF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46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8513</w:t>
            </w:r>
          </w:p>
        </w:tc>
      </w:tr>
      <w:tr w:rsidR="00CF092C" w:rsidTr="00390309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51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F092C" w:rsidRPr="00B646FC" w:rsidRDefault="00CF092C" w:rsidP="00CF0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F092C" w:rsidTr="00390309">
        <w:trPr>
          <w:trHeight w:val="510"/>
        </w:trPr>
        <w:tc>
          <w:tcPr>
            <w:tcW w:w="6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Киров,                                                            ул. Преображенская, 90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00.00.-24.00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  <w:tc>
          <w:tcPr>
            <w:tcW w:w="1251" w:type="dxa"/>
            <w:tcBorders>
              <w:bottom w:val="single" w:sz="4" w:space="0" w:color="000000"/>
              <w:right w:val="single" w:sz="4" w:space="0" w:color="000000"/>
            </w:tcBorders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46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8760</w:t>
            </w:r>
          </w:p>
        </w:tc>
      </w:tr>
      <w:tr w:rsidR="00CF092C" w:rsidTr="00390309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Киров,                                                              ул. К. Маркса, д.18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.30- 07.30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  <w:tc>
          <w:tcPr>
            <w:tcW w:w="1251" w:type="dxa"/>
            <w:vMerge w:val="restart"/>
            <w:tcBorders>
              <w:right w:val="single" w:sz="4" w:space="0" w:color="000000"/>
            </w:tcBorders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46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8513</w:t>
            </w:r>
          </w:p>
        </w:tc>
      </w:tr>
      <w:tr w:rsidR="00CF092C" w:rsidTr="00390309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.00- 1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.00- 1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CF092C" w:rsidTr="00390309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Кирово-Чепецк,                                          ул. Ленина, 28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.30- 07.30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  <w:tc>
          <w:tcPr>
            <w:tcW w:w="1251" w:type="dxa"/>
            <w:vMerge w:val="restart"/>
            <w:tcBorders>
              <w:right w:val="single" w:sz="4" w:space="0" w:color="000000"/>
            </w:tcBorders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46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8513</w:t>
            </w:r>
          </w:p>
        </w:tc>
      </w:tr>
      <w:tr w:rsidR="00CF092C" w:rsidTr="00390309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08.00- 18.00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CF092C" w:rsidTr="00390309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Уржум,                                                         ул. Ёлкина, 83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  <w:tc>
          <w:tcPr>
            <w:tcW w:w="1251" w:type="dxa"/>
            <w:vMerge w:val="restart"/>
            <w:tcBorders>
              <w:right w:val="single" w:sz="4" w:space="0" w:color="000000"/>
            </w:tcBorders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46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8513</w:t>
            </w:r>
          </w:p>
        </w:tc>
      </w:tr>
      <w:tr w:rsidR="00CF092C" w:rsidTr="00390309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CF092C" w:rsidTr="00390309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Котельнич,                                                   ул. Шмидта, 14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  <w:tc>
          <w:tcPr>
            <w:tcW w:w="1251" w:type="dxa"/>
            <w:vMerge w:val="restart"/>
            <w:tcBorders>
              <w:right w:val="single" w:sz="4" w:space="0" w:color="000000"/>
            </w:tcBorders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46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8513</w:t>
            </w:r>
          </w:p>
        </w:tc>
      </w:tr>
      <w:tr w:rsidR="00CF092C" w:rsidTr="00390309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CF092C" w:rsidTr="00390309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Яранск,                                                         ул. Труда, 27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  <w:tc>
          <w:tcPr>
            <w:tcW w:w="1251" w:type="dxa"/>
            <w:vMerge w:val="restart"/>
            <w:tcBorders>
              <w:right w:val="single" w:sz="4" w:space="0" w:color="000000"/>
            </w:tcBorders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46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8513</w:t>
            </w:r>
          </w:p>
        </w:tc>
      </w:tr>
      <w:tr w:rsidR="00CF092C" w:rsidTr="00390309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CF092C" w:rsidRPr="0087322F" w:rsidTr="00390309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Pr="007A51C6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A51C6">
              <w:rPr>
                <w:rFonts w:ascii="Tahoma" w:hAnsi="Tahoma" w:cs="Tahoma"/>
                <w:color w:val="000000"/>
                <w:sz w:val="18"/>
                <w:szCs w:val="18"/>
              </w:rPr>
              <w:t>г. Малмыж,                                                     ул. Энергетиков, 16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Pr="007A51C6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A51C6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Pr="007A51C6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A51C6">
              <w:rPr>
                <w:rFonts w:ascii="Tahoma" w:hAnsi="Tahoma" w:cs="Tahoma"/>
                <w:color w:val="000000"/>
                <w:sz w:val="18"/>
                <w:szCs w:val="18"/>
              </w:rPr>
              <w:t>19.00- 07.00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Pr="007A51C6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19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  <w:r w:rsidRPr="007A51C6">
              <w:rPr>
                <w:rFonts w:ascii="Tahoma" w:hAnsi="Tahoma" w:cs="Tahoma"/>
                <w:color w:val="000000"/>
                <w:sz w:val="18"/>
                <w:szCs w:val="18"/>
              </w:rPr>
              <w:t>- 07.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 w:rsidRPr="007A51C6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Pr="007A51C6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A51C6">
              <w:rPr>
                <w:rFonts w:ascii="Tahoma" w:hAnsi="Tahoma" w:cs="Tahoma"/>
                <w:color w:val="000000"/>
                <w:sz w:val="18"/>
                <w:szCs w:val="18"/>
              </w:rPr>
              <w:t>00.00.-24.00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Pr="007A51C6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A51C6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  <w:tc>
          <w:tcPr>
            <w:tcW w:w="1251" w:type="dxa"/>
            <w:vMerge w:val="restart"/>
            <w:tcBorders>
              <w:right w:val="single" w:sz="4" w:space="0" w:color="000000"/>
            </w:tcBorders>
          </w:tcPr>
          <w:p w:rsidR="00CF092C" w:rsidRPr="007A51C6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A51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4380</w:t>
            </w:r>
          </w:p>
        </w:tc>
      </w:tr>
      <w:tr w:rsidR="00CF092C" w:rsidTr="00390309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Pr="007A51C6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Pr="007A51C6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A51C6"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Pr="007A51C6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A51C6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Pr="007A51C6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A51C6"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Pr="007A51C6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A51C6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Pr="007A51C6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A51C6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CF092C" w:rsidRPr="007A51C6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CF092C" w:rsidTr="00390309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Pr="007A51C6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A51C6">
              <w:rPr>
                <w:rFonts w:ascii="Tahoma" w:hAnsi="Tahoma" w:cs="Tahoma"/>
                <w:color w:val="000000"/>
                <w:sz w:val="18"/>
                <w:szCs w:val="18"/>
              </w:rPr>
              <w:t>г. Нолинск,                                                      ул. П. Бульварная, 41-а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Pr="007A51C6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A51C6"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Pr="007A51C6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A51C6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Pr="007A51C6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A51C6"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Pr="007A51C6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A51C6"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Pr="007A51C6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A51C6"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  <w:tc>
          <w:tcPr>
            <w:tcW w:w="1251" w:type="dxa"/>
            <w:vMerge w:val="restart"/>
            <w:tcBorders>
              <w:right w:val="single" w:sz="4" w:space="0" w:color="000000"/>
            </w:tcBorders>
          </w:tcPr>
          <w:p w:rsidR="00CF092C" w:rsidRPr="007A51C6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A51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8513</w:t>
            </w:r>
          </w:p>
        </w:tc>
      </w:tr>
      <w:tr w:rsidR="00CF092C" w:rsidTr="00390309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CF092C" w:rsidTr="00390309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Омутнинск,                                                  ул. Воровского, 13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  <w:tc>
          <w:tcPr>
            <w:tcW w:w="1251" w:type="dxa"/>
            <w:vMerge w:val="restart"/>
            <w:tcBorders>
              <w:right w:val="single" w:sz="4" w:space="0" w:color="000000"/>
            </w:tcBorders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46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8513</w:t>
            </w:r>
          </w:p>
        </w:tc>
      </w:tr>
      <w:tr w:rsidR="00CF092C" w:rsidTr="00390309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CF092C" w:rsidTr="00390309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Советск,                                                     ул. Ленина, 108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  <w:tc>
          <w:tcPr>
            <w:tcW w:w="1251" w:type="dxa"/>
            <w:vMerge w:val="restart"/>
            <w:tcBorders>
              <w:right w:val="single" w:sz="4" w:space="0" w:color="000000"/>
            </w:tcBorders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46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8513</w:t>
            </w:r>
          </w:p>
        </w:tc>
      </w:tr>
      <w:tr w:rsidR="00CF092C" w:rsidTr="00390309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CF092C" w:rsidTr="00390309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14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Вятские Поляны,                                         ул. Ленина, 116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00.00.24.00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  <w:tc>
          <w:tcPr>
            <w:tcW w:w="1251" w:type="dxa"/>
            <w:vMerge w:val="restart"/>
            <w:tcBorders>
              <w:right w:val="single" w:sz="4" w:space="0" w:color="000000"/>
            </w:tcBorders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46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8513</w:t>
            </w:r>
          </w:p>
        </w:tc>
      </w:tr>
      <w:tr w:rsidR="00CF092C" w:rsidTr="00390309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CF092C" w:rsidTr="00390309">
        <w:trPr>
          <w:trHeight w:val="510"/>
        </w:trPr>
        <w:tc>
          <w:tcPr>
            <w:tcW w:w="6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пгт. Кумены,                                                       ул. пер. Заводской, 13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19.00-07.00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19.00-07.00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19.00.07.00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19.00-07.00</w:t>
            </w:r>
          </w:p>
        </w:tc>
        <w:tc>
          <w:tcPr>
            <w:tcW w:w="1251" w:type="dxa"/>
            <w:tcBorders>
              <w:bottom w:val="single" w:sz="4" w:space="0" w:color="000000"/>
              <w:right w:val="single" w:sz="4" w:space="0" w:color="000000"/>
            </w:tcBorders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46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4380</w:t>
            </w:r>
          </w:p>
        </w:tc>
      </w:tr>
      <w:tr w:rsidR="00CF092C" w:rsidTr="00390309">
        <w:trPr>
          <w:trHeight w:val="300"/>
        </w:trPr>
        <w:tc>
          <w:tcPr>
            <w:tcW w:w="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пгт. Оричи,                       ул. Юбилейная, 14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17.30- 07.30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  <w:tc>
          <w:tcPr>
            <w:tcW w:w="1251" w:type="dxa"/>
            <w:vMerge w:val="restart"/>
            <w:tcBorders>
              <w:right w:val="single" w:sz="4" w:space="0" w:color="000000"/>
            </w:tcBorders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46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8513</w:t>
            </w:r>
          </w:p>
        </w:tc>
      </w:tr>
      <w:tr w:rsidR="00CF092C" w:rsidTr="00390309">
        <w:trPr>
          <w:trHeight w:val="300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08.00- 17.00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CF092C" w:rsidTr="00390309">
        <w:trPr>
          <w:trHeight w:val="510"/>
        </w:trPr>
        <w:tc>
          <w:tcPr>
            <w:tcW w:w="6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Мураши,                                                       ул. Пугачева, 5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19.00-07.00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19.00-07.00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19.00-07.00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19.00- 07.00</w:t>
            </w:r>
          </w:p>
        </w:tc>
        <w:tc>
          <w:tcPr>
            <w:tcW w:w="1251" w:type="dxa"/>
            <w:tcBorders>
              <w:bottom w:val="single" w:sz="4" w:space="0" w:color="000000"/>
              <w:right w:val="single" w:sz="4" w:space="0" w:color="000000"/>
            </w:tcBorders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46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4380</w:t>
            </w:r>
          </w:p>
        </w:tc>
      </w:tr>
      <w:tr w:rsidR="00CF092C" w:rsidTr="00390309">
        <w:trPr>
          <w:trHeight w:val="510"/>
        </w:trPr>
        <w:tc>
          <w:tcPr>
            <w:tcW w:w="6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пгт. Юрья,                                                            ул. Ленина, 23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19.00-07.00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19.00-07.00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19.00-07.00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19.00- 07.00</w:t>
            </w:r>
          </w:p>
        </w:tc>
        <w:tc>
          <w:tcPr>
            <w:tcW w:w="1251" w:type="dxa"/>
            <w:tcBorders>
              <w:bottom w:val="single" w:sz="4" w:space="0" w:color="000000"/>
              <w:right w:val="single" w:sz="4" w:space="0" w:color="000000"/>
            </w:tcBorders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46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4380</w:t>
            </w:r>
          </w:p>
        </w:tc>
      </w:tr>
      <w:tr w:rsidR="00CF092C" w:rsidTr="00390309">
        <w:trPr>
          <w:trHeight w:val="510"/>
        </w:trPr>
        <w:tc>
          <w:tcPr>
            <w:tcW w:w="6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Слободской,                                                  ул. Трактовая, 103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08.00- 18.00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08.00- 1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Pr="00F77D67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bottom w:val="single" w:sz="4" w:space="0" w:color="000000"/>
              <w:right w:val="single" w:sz="4" w:space="0" w:color="000000"/>
            </w:tcBorders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46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2470</w:t>
            </w:r>
          </w:p>
        </w:tc>
      </w:tr>
      <w:tr w:rsidR="00CF092C" w:rsidTr="00390309">
        <w:trPr>
          <w:trHeight w:val="510"/>
        </w:trPr>
        <w:tc>
          <w:tcPr>
            <w:tcW w:w="6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Зуевка,                                                         ул. Исполкомовская, 88 А</w:t>
            </w:r>
          </w:p>
        </w:tc>
        <w:tc>
          <w:tcPr>
            <w:tcW w:w="6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17.30-07.30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17.30-07.30</w:t>
            </w:r>
          </w:p>
        </w:tc>
        <w:tc>
          <w:tcPr>
            <w:tcW w:w="13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  <w:tc>
          <w:tcPr>
            <w:tcW w:w="1251" w:type="dxa"/>
            <w:tcBorders>
              <w:bottom w:val="single" w:sz="4" w:space="0" w:color="000000"/>
              <w:right w:val="single" w:sz="4" w:space="0" w:color="000000"/>
            </w:tcBorders>
          </w:tcPr>
          <w:p w:rsidR="00CF092C" w:rsidRDefault="00CF092C" w:rsidP="00CF092C">
            <w:pPr>
              <w:jc w:val="center"/>
            </w:pPr>
            <w:r w:rsidRPr="00FB2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4380</w:t>
            </w:r>
          </w:p>
        </w:tc>
      </w:tr>
      <w:tr w:rsidR="00CF092C" w:rsidTr="00390309">
        <w:trPr>
          <w:trHeight w:val="478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26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Орлов,                                                        ул. Зонова, д.1</w:t>
            </w:r>
          </w:p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</w:tc>
        <w:tc>
          <w:tcPr>
            <w:tcW w:w="1386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19.00-07.00</w:t>
            </w:r>
          </w:p>
        </w:tc>
        <w:tc>
          <w:tcPr>
            <w:tcW w:w="129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19.00-07.00</w:t>
            </w:r>
          </w:p>
        </w:tc>
        <w:tc>
          <w:tcPr>
            <w:tcW w:w="133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19.00-07.00</w:t>
            </w:r>
          </w:p>
        </w:tc>
        <w:tc>
          <w:tcPr>
            <w:tcW w:w="137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19.00-07.00</w:t>
            </w:r>
          </w:p>
        </w:tc>
        <w:tc>
          <w:tcPr>
            <w:tcW w:w="1251" w:type="dxa"/>
            <w:tcBorders>
              <w:right w:val="single" w:sz="4" w:space="0" w:color="000000"/>
            </w:tcBorders>
          </w:tcPr>
          <w:p w:rsidR="00CF092C" w:rsidRDefault="00CF092C" w:rsidP="00CF092C">
            <w:pPr>
              <w:jc w:val="center"/>
            </w:pPr>
            <w:r w:rsidRPr="00FB2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4380</w:t>
            </w:r>
          </w:p>
        </w:tc>
      </w:tr>
      <w:tr w:rsidR="00CF092C" w:rsidTr="00390309">
        <w:trPr>
          <w:trHeight w:val="307"/>
        </w:trPr>
        <w:tc>
          <w:tcPr>
            <w:tcW w:w="6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260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CF092C" w:rsidRPr="0023625B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3625B">
              <w:rPr>
                <w:rFonts w:ascii="Tahoma" w:hAnsi="Tahoma" w:cs="Tahoma"/>
                <w:color w:val="000000"/>
                <w:sz w:val="18"/>
                <w:szCs w:val="18"/>
              </w:rPr>
              <w:t>г. Киров</w:t>
            </w:r>
          </w:p>
          <w:p w:rsidR="00CF092C" w:rsidRPr="0023625B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3625B">
              <w:rPr>
                <w:rFonts w:ascii="Tahoma" w:hAnsi="Tahoma" w:cs="Tahoma"/>
                <w:color w:val="000000"/>
                <w:sz w:val="18"/>
                <w:szCs w:val="18"/>
              </w:rPr>
              <w:t>ул. Чапаева, 69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8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.30-07.30</w:t>
            </w:r>
          </w:p>
        </w:tc>
        <w:tc>
          <w:tcPr>
            <w:tcW w:w="129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.30-07.30</w:t>
            </w:r>
          </w:p>
        </w:tc>
        <w:tc>
          <w:tcPr>
            <w:tcW w:w="13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51" w:type="dxa"/>
            <w:vMerge w:val="restart"/>
            <w:tcBorders>
              <w:right w:val="single" w:sz="4" w:space="0" w:color="000000"/>
            </w:tcBorders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46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8513</w:t>
            </w:r>
          </w:p>
        </w:tc>
      </w:tr>
      <w:tr w:rsidR="00CF092C" w:rsidTr="00390309">
        <w:trPr>
          <w:trHeight w:val="330"/>
        </w:trPr>
        <w:tc>
          <w:tcPr>
            <w:tcW w:w="6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CF092C" w:rsidRPr="0023625B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291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3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51" w:type="dxa"/>
            <w:vMerge/>
            <w:tcBorders>
              <w:right w:val="single" w:sz="4" w:space="0" w:color="000000"/>
            </w:tcBorders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CF092C" w:rsidTr="00390309">
        <w:trPr>
          <w:trHeight w:val="307"/>
        </w:trPr>
        <w:tc>
          <w:tcPr>
            <w:tcW w:w="6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260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CF092C" w:rsidRPr="0023625B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3625B">
              <w:rPr>
                <w:rFonts w:ascii="Tahoma" w:hAnsi="Tahoma" w:cs="Tahoma"/>
                <w:color w:val="000000"/>
                <w:sz w:val="18"/>
                <w:szCs w:val="18"/>
              </w:rPr>
              <w:t>г. Киров</w:t>
            </w:r>
          </w:p>
          <w:p w:rsidR="00CF092C" w:rsidRPr="0023625B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3625B">
              <w:rPr>
                <w:rFonts w:ascii="Tahoma" w:hAnsi="Tahoma" w:cs="Tahoma"/>
                <w:color w:val="000000"/>
                <w:sz w:val="18"/>
                <w:szCs w:val="18"/>
              </w:rPr>
              <w:t>Октябрьский проспект, д. 51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8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.30-07.30</w:t>
            </w:r>
          </w:p>
        </w:tc>
        <w:tc>
          <w:tcPr>
            <w:tcW w:w="129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.30-07.30</w:t>
            </w:r>
          </w:p>
        </w:tc>
        <w:tc>
          <w:tcPr>
            <w:tcW w:w="13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51" w:type="dxa"/>
            <w:vMerge w:val="restart"/>
            <w:tcBorders>
              <w:right w:val="single" w:sz="4" w:space="0" w:color="000000"/>
            </w:tcBorders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46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8513</w:t>
            </w:r>
          </w:p>
        </w:tc>
      </w:tr>
      <w:tr w:rsidR="00CF092C" w:rsidTr="00390309">
        <w:trPr>
          <w:trHeight w:val="330"/>
        </w:trPr>
        <w:tc>
          <w:tcPr>
            <w:tcW w:w="6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CF092C" w:rsidRPr="0023625B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291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3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51" w:type="dxa"/>
            <w:vMerge/>
            <w:tcBorders>
              <w:right w:val="single" w:sz="4" w:space="0" w:color="000000"/>
            </w:tcBorders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CF092C" w:rsidTr="00390309">
        <w:trPr>
          <w:trHeight w:val="292"/>
        </w:trPr>
        <w:tc>
          <w:tcPr>
            <w:tcW w:w="6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260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CF092C" w:rsidRPr="0023625B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3625B">
              <w:rPr>
                <w:rFonts w:ascii="Tahoma" w:hAnsi="Tahoma" w:cs="Tahoma"/>
                <w:color w:val="000000"/>
                <w:sz w:val="18"/>
                <w:szCs w:val="18"/>
              </w:rPr>
              <w:t>г. Киров, Нововятский район, ул. Советская, д. 64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8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.30-07.30</w:t>
            </w:r>
          </w:p>
        </w:tc>
        <w:tc>
          <w:tcPr>
            <w:tcW w:w="129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.30-07.30</w:t>
            </w:r>
          </w:p>
        </w:tc>
        <w:tc>
          <w:tcPr>
            <w:tcW w:w="13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51" w:type="dxa"/>
            <w:vMerge w:val="restart"/>
            <w:tcBorders>
              <w:right w:val="single" w:sz="4" w:space="0" w:color="000000"/>
            </w:tcBorders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46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8513</w:t>
            </w:r>
          </w:p>
        </w:tc>
      </w:tr>
      <w:tr w:rsidR="00CF092C" w:rsidTr="00390309">
        <w:trPr>
          <w:trHeight w:val="345"/>
        </w:trPr>
        <w:tc>
          <w:tcPr>
            <w:tcW w:w="6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CF092C" w:rsidRPr="0023625B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291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337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51" w:type="dxa"/>
            <w:vMerge/>
            <w:tcBorders>
              <w:right w:val="single" w:sz="4" w:space="0" w:color="000000"/>
            </w:tcBorders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CF092C" w:rsidTr="00390309">
        <w:trPr>
          <w:trHeight w:val="262"/>
        </w:trPr>
        <w:tc>
          <w:tcPr>
            <w:tcW w:w="6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260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CF092C" w:rsidRPr="0023625B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3625B">
              <w:rPr>
                <w:rFonts w:ascii="Tahoma" w:hAnsi="Tahoma" w:cs="Tahoma"/>
                <w:color w:val="000000"/>
                <w:sz w:val="18"/>
                <w:szCs w:val="18"/>
              </w:rPr>
              <w:t>г. К-Чепецк, проспект России, д.  31</w:t>
            </w: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</w:p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8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.30-07.30</w:t>
            </w:r>
          </w:p>
        </w:tc>
        <w:tc>
          <w:tcPr>
            <w:tcW w:w="129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.30-07.30</w:t>
            </w:r>
          </w:p>
        </w:tc>
        <w:tc>
          <w:tcPr>
            <w:tcW w:w="13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7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251" w:type="dxa"/>
            <w:vMerge w:val="restart"/>
            <w:tcBorders>
              <w:right w:val="single" w:sz="4" w:space="0" w:color="000000"/>
            </w:tcBorders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646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8513</w:t>
            </w:r>
          </w:p>
        </w:tc>
      </w:tr>
      <w:tr w:rsidR="00CF092C" w:rsidTr="00390309">
        <w:trPr>
          <w:trHeight w:val="375"/>
        </w:trPr>
        <w:tc>
          <w:tcPr>
            <w:tcW w:w="6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CF092C" w:rsidRPr="00DC2853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КТС</w:t>
            </w: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8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291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08.00-1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51" w:type="dxa"/>
            <w:vMerge/>
            <w:tcBorders>
              <w:bottom w:val="single" w:sz="4" w:space="0" w:color="auto"/>
              <w:right w:val="single" w:sz="4" w:space="0" w:color="000000"/>
            </w:tcBorders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CF092C" w:rsidTr="00355396">
        <w:trPr>
          <w:trHeight w:val="375"/>
        </w:trPr>
        <w:tc>
          <w:tcPr>
            <w:tcW w:w="895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092C" w:rsidRDefault="00CF092C" w:rsidP="00CF092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181987</w:t>
            </w:r>
          </w:p>
        </w:tc>
      </w:tr>
    </w:tbl>
    <w:p w:rsidR="007A51C6" w:rsidRDefault="007A51C6" w:rsidP="007A51C6">
      <w:pPr>
        <w:spacing w:after="0" w:line="240" w:lineRule="auto"/>
        <w:rPr>
          <w:b/>
          <w:bCs/>
        </w:rPr>
      </w:pPr>
    </w:p>
    <w:bookmarkEnd w:id="2"/>
    <w:p w:rsidR="007A51C6" w:rsidRDefault="007A51C6" w:rsidP="007A51C6">
      <w:pPr>
        <w:keepNext/>
        <w:keepLines/>
        <w:widowControl w:val="0"/>
        <w:spacing w:after="0" w:line="200" w:lineRule="exact"/>
        <w:ind w:left="800"/>
        <w:jc w:val="both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7A51C6" w:rsidRDefault="007A51C6" w:rsidP="007A51C6">
      <w:pPr>
        <w:keepNext/>
        <w:keepLines/>
        <w:widowControl w:val="0"/>
        <w:spacing w:after="0" w:line="200" w:lineRule="exact"/>
        <w:ind w:left="800"/>
        <w:jc w:val="both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7A51C6" w:rsidRDefault="007A51C6" w:rsidP="007A51C6">
      <w:pPr>
        <w:jc w:val="right"/>
        <w:rPr>
          <w:rFonts w:ascii="Tahoma" w:hAnsi="Tahoma" w:cs="Tahoma"/>
          <w:b/>
          <w:bCs/>
        </w:rPr>
      </w:pPr>
      <w:r w:rsidRPr="007A51C6">
        <w:rPr>
          <w:rFonts w:ascii="Tahoma" w:hAnsi="Tahoma" w:cs="Tahoma"/>
          <w:b/>
          <w:bCs/>
        </w:rPr>
        <w:t>Таблица №2</w:t>
      </w:r>
    </w:p>
    <w:p w:rsidR="007A51C6" w:rsidRDefault="007A51C6" w:rsidP="007A51C6">
      <w:pPr>
        <w:keepNext/>
        <w:keepLines/>
        <w:widowControl w:val="0"/>
        <w:spacing w:after="0" w:line="200" w:lineRule="exact"/>
        <w:ind w:left="800"/>
        <w:jc w:val="both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7A51C6" w:rsidRDefault="007A51C6" w:rsidP="007A51C6">
      <w:pPr>
        <w:ind w:right="-1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Адреса объектов Кировского филиала АО «ЭнергосбыТ Плюс» и график оказания услуг на 2025 г.</w:t>
      </w:r>
    </w:p>
    <w:tbl>
      <w:tblPr>
        <w:tblW w:w="95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2390"/>
        <w:gridCol w:w="979"/>
        <w:gridCol w:w="1355"/>
        <w:gridCol w:w="1409"/>
        <w:gridCol w:w="1295"/>
        <w:gridCol w:w="1530"/>
      </w:tblGrid>
      <w:tr w:rsidR="007A51C6" w:rsidTr="00390309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Наименование объекта, адрес местонахождения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Способ охраны</w:t>
            </w:r>
          </w:p>
        </w:tc>
        <w:tc>
          <w:tcPr>
            <w:tcW w:w="555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Часы охраны объекта</w:t>
            </w:r>
          </w:p>
        </w:tc>
      </w:tr>
      <w:tr w:rsidR="007A51C6" w:rsidTr="00390309">
        <w:trPr>
          <w:trHeight w:val="73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В рабочие дни 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Предпраздничные </w:t>
            </w:r>
          </w:p>
        </w:tc>
        <w:tc>
          <w:tcPr>
            <w:tcW w:w="13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суббота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Выходные и праздничные</w:t>
            </w:r>
          </w:p>
        </w:tc>
      </w:tr>
      <w:tr w:rsidR="007A51C6" w:rsidTr="00390309">
        <w:trPr>
          <w:trHeight w:val="97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понедельник-пятница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A51C6" w:rsidTr="00390309">
        <w:trPr>
          <w:trHeight w:val="51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Белая Холуница,                                           ул. Советская , д.82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A51C6" w:rsidTr="00390309">
        <w:trPr>
          <w:trHeight w:val="51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пгт. Пижанка,                                                      ул. Колхозная, д.47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00.00-24.00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A51C6" w:rsidTr="00390309">
        <w:trPr>
          <w:trHeight w:val="51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пгт. Санчурск,                                                      ул. Ленина, д.33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ТСО и Б 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00.00.24.00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00.00.24.00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A51C6" w:rsidTr="00390309">
        <w:trPr>
          <w:trHeight w:val="51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пгт. Даровской,                                                    ул. Советская, д.21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A51C6" w:rsidTr="00390309">
        <w:trPr>
          <w:trHeight w:val="76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пгт. Ленинское                                    (Шабалинский район)                                    ул. Тотмянина, д.16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A51C6" w:rsidTr="00390309">
        <w:trPr>
          <w:trHeight w:val="51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пгт. Тужа,                                                           ул. Горького, д.16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A51C6" w:rsidTr="00390309">
        <w:trPr>
          <w:trHeight w:val="51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пгт. Богородский,                                                ул. Советская, д.5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A51C6" w:rsidTr="00390309">
        <w:trPr>
          <w:trHeight w:val="51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пгт. Уни,                                                             ул. Труда, д.54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A51C6" w:rsidTr="00390309">
        <w:trPr>
          <w:trHeight w:val="51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пгт. Фаленки,                                                     ул. Свободы, д.93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A51C6" w:rsidTr="00390309">
        <w:trPr>
          <w:trHeight w:val="51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пгт. Нема,                                                            ул. Советская, д.61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A51C6" w:rsidTr="00390309">
        <w:trPr>
          <w:trHeight w:val="51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пгт. Суна,                                                            ул. Октябрьская, д.28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A51C6" w:rsidTr="00390309">
        <w:trPr>
          <w:trHeight w:val="51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пгт. Кильмезь,                                                     ул. Кооперативная, д.9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A51C6" w:rsidTr="00390309">
        <w:trPr>
          <w:trHeight w:val="51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Луза,                                                              ул. Ленина, д.35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A51C6" w:rsidTr="00390309">
        <w:trPr>
          <w:trHeight w:val="51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пгт. Подосиновец,                                              ул. Советская, д.75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A51C6" w:rsidTr="00390309">
        <w:trPr>
          <w:trHeight w:val="51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Кирс,                                                              ул. Кирова, д.14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A51C6" w:rsidTr="00390309">
        <w:trPr>
          <w:trHeight w:val="51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Афанасьево,                                                  ул. Спортивная, д.5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A51C6" w:rsidTr="00390309">
        <w:trPr>
          <w:trHeight w:val="51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пгт. Верхошижемье,                                      ул. Весенняя, д.8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и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Б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00.00- 24.00</w:t>
            </w:r>
          </w:p>
        </w:tc>
      </w:tr>
      <w:tr w:rsidR="007A51C6" w:rsidTr="00390309">
        <w:trPr>
          <w:trHeight w:val="51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пгт. Кумены,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  <w:t>ул. пер. Заводской, 13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и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Б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</w:tr>
      <w:tr w:rsidR="007A51C6" w:rsidTr="00390309">
        <w:trPr>
          <w:trHeight w:val="51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Орлов,                                                          ул. Зонова, д.1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</w:tr>
      <w:tr w:rsidR="007A51C6" w:rsidTr="00390309">
        <w:trPr>
          <w:trHeight w:val="51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пгт. Юрья,                                                    ул. Ленина, 23</w:t>
            </w:r>
          </w:p>
          <w:p w:rsidR="007A51C6" w:rsidRDefault="007A51C6" w:rsidP="00390309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</w:tr>
      <w:tr w:rsidR="007A51C6" w:rsidTr="00390309">
        <w:trPr>
          <w:trHeight w:val="50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пгт. Кикнур,                 ул. Советская, д.40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.00-24.00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00.00-24.00</w:t>
            </w:r>
          </w:p>
        </w:tc>
      </w:tr>
      <w:tr w:rsidR="007A51C6" w:rsidTr="00390309">
        <w:trPr>
          <w:trHeight w:val="50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Pr="0042395E" w:rsidRDefault="007A51C6" w:rsidP="00390309">
            <w:pPr>
              <w:jc w:val="center"/>
            </w:pPr>
            <w:r w:rsidRPr="0042395E">
              <w:t>22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Pr="0042395E" w:rsidRDefault="007A51C6" w:rsidP="00390309">
            <w:pPr>
              <w:spacing w:after="0" w:line="240" w:lineRule="auto"/>
              <w:jc w:val="center"/>
            </w:pPr>
            <w:r w:rsidRPr="0042395E">
              <w:t>г. Мураши,                    ул. Пугачёва, 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Pr="0042395E" w:rsidRDefault="007A51C6" w:rsidP="00390309">
            <w:pPr>
              <w:jc w:val="center"/>
            </w:pPr>
            <w:r w:rsidRPr="0042395E"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Pr="0042395E" w:rsidRDefault="007A51C6" w:rsidP="00390309">
            <w:pPr>
              <w:jc w:val="center"/>
            </w:pPr>
            <w:r w:rsidRPr="0042395E"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Pr="0042395E" w:rsidRDefault="007A51C6" w:rsidP="00390309">
            <w:pPr>
              <w:jc w:val="center"/>
            </w:pPr>
            <w:r w:rsidRPr="0042395E"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Pr="0042395E" w:rsidRDefault="007A51C6" w:rsidP="00390309">
            <w:pPr>
              <w:jc w:val="center"/>
            </w:pPr>
            <w:r w:rsidRPr="0042395E"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Pr="0042395E" w:rsidRDefault="007A51C6" w:rsidP="00390309">
            <w:pPr>
              <w:jc w:val="center"/>
            </w:pPr>
            <w:r w:rsidRPr="0042395E"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</w:tr>
      <w:tr w:rsidR="007A51C6" w:rsidTr="00390309">
        <w:trPr>
          <w:trHeight w:val="505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Pr="0042395E" w:rsidRDefault="007A51C6" w:rsidP="00390309">
            <w:pPr>
              <w:jc w:val="center"/>
            </w:pPr>
            <w:r w:rsidRPr="0042395E">
              <w:t>23</w:t>
            </w:r>
          </w:p>
        </w:tc>
        <w:tc>
          <w:tcPr>
            <w:tcW w:w="241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A51C6" w:rsidRPr="0042395E" w:rsidRDefault="007A51C6" w:rsidP="00390309">
            <w:pPr>
              <w:spacing w:after="0" w:line="240" w:lineRule="auto"/>
              <w:jc w:val="center"/>
            </w:pPr>
            <w:r w:rsidRPr="0042395E">
              <w:t xml:space="preserve">г. Зуевка,                       ул. Исполкомовская, </w:t>
            </w:r>
            <w:r>
              <w:t>д.</w:t>
            </w:r>
            <w:r w:rsidRPr="0042395E">
              <w:t>88а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A51C6" w:rsidRPr="0042395E" w:rsidRDefault="007A51C6" w:rsidP="00390309">
            <w:pPr>
              <w:jc w:val="center"/>
            </w:pPr>
            <w:r w:rsidRPr="0042395E"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27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A51C6" w:rsidRPr="0042395E" w:rsidRDefault="007A51C6" w:rsidP="00390309">
            <w:pPr>
              <w:jc w:val="center"/>
            </w:pPr>
            <w:r w:rsidRPr="0042395E"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A51C6" w:rsidRPr="0042395E" w:rsidRDefault="007A51C6" w:rsidP="00390309">
            <w:pPr>
              <w:jc w:val="center"/>
            </w:pPr>
            <w:r w:rsidRPr="0042395E"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  <w:tc>
          <w:tcPr>
            <w:tcW w:w="130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A51C6" w:rsidRPr="0042395E" w:rsidRDefault="007A51C6" w:rsidP="00390309">
            <w:pPr>
              <w:jc w:val="center"/>
            </w:pPr>
            <w:r w:rsidRPr="0042395E"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A51C6" w:rsidRPr="0042395E" w:rsidRDefault="007A51C6" w:rsidP="00390309">
            <w:pPr>
              <w:jc w:val="center"/>
            </w:pPr>
            <w:r w:rsidRPr="0042395E">
              <w:rPr>
                <w:rFonts w:ascii="Tahoma" w:hAnsi="Tahoma" w:cs="Tahoma"/>
                <w:color w:val="000000"/>
                <w:sz w:val="18"/>
                <w:szCs w:val="18"/>
              </w:rPr>
              <w:t>07.00-19.00</w:t>
            </w:r>
          </w:p>
        </w:tc>
      </w:tr>
      <w:tr w:rsidR="007A51C6" w:rsidTr="00390309">
        <w:trPr>
          <w:trHeight w:val="50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Pr="00944694" w:rsidRDefault="007A51C6" w:rsidP="003903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Default="007A51C6" w:rsidP="00390309">
            <w:pPr>
              <w:spacing w:after="0" w:line="240" w:lineRule="auto"/>
              <w:jc w:val="center"/>
            </w:pPr>
            <w:r>
              <w:t>г. Слободской</w:t>
            </w:r>
          </w:p>
          <w:p w:rsidR="007A51C6" w:rsidRDefault="007A51C6" w:rsidP="00390309">
            <w:pPr>
              <w:spacing w:after="0" w:line="240" w:lineRule="auto"/>
              <w:jc w:val="center"/>
            </w:pPr>
            <w:r>
              <w:t>д.Стулово</w:t>
            </w:r>
          </w:p>
          <w:p w:rsidR="007A51C6" w:rsidRPr="00944694" w:rsidRDefault="007A51C6" w:rsidP="00390309">
            <w:pPr>
              <w:spacing w:after="0" w:line="240" w:lineRule="auto"/>
              <w:jc w:val="center"/>
            </w:pPr>
            <w:r>
              <w:t>ул.Трактовая, д.58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Pr="0042395E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ТСО и Б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Pr="0042395E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.00-24.00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Pr="0042395E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.00-24.00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Pr="0042395E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.00-24.00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1C6" w:rsidRPr="0042395E" w:rsidRDefault="007A51C6" w:rsidP="0039030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.00-24.00</w:t>
            </w:r>
          </w:p>
        </w:tc>
      </w:tr>
      <w:bookmarkEnd w:id="1"/>
    </w:tbl>
    <w:p w:rsidR="00843B41" w:rsidRDefault="00843B41" w:rsidP="00982BA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sectPr w:rsidR="00843B41" w:rsidSect="00791BD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7DE" w:rsidRDefault="008467DE" w:rsidP="00B17802">
      <w:pPr>
        <w:spacing w:after="0" w:line="240" w:lineRule="auto"/>
      </w:pPr>
      <w:r>
        <w:separator/>
      </w:r>
    </w:p>
  </w:endnote>
  <w:endnote w:type="continuationSeparator" w:id="0">
    <w:p w:rsidR="008467DE" w:rsidRDefault="008467DE" w:rsidP="00B17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7DE" w:rsidRDefault="008467DE" w:rsidP="00B17802">
      <w:pPr>
        <w:spacing w:after="0" w:line="240" w:lineRule="auto"/>
      </w:pPr>
      <w:r>
        <w:separator/>
      </w:r>
    </w:p>
  </w:footnote>
  <w:footnote w:type="continuationSeparator" w:id="0">
    <w:p w:rsidR="008467DE" w:rsidRDefault="008467DE" w:rsidP="00B178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8276A"/>
    <w:multiLevelType w:val="multilevel"/>
    <w:tmpl w:val="692C3FD2"/>
    <w:lvl w:ilvl="0">
      <w:start w:val="1"/>
      <w:numFmt w:val="decimal"/>
      <w:lvlText w:val="%1."/>
      <w:lvlJc w:val="left"/>
      <w:rPr>
        <w:rFonts w:ascii="Tahoma" w:eastAsia="Times New Roman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D201C80"/>
    <w:multiLevelType w:val="hybridMultilevel"/>
    <w:tmpl w:val="5478111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8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802"/>
    <w:rsid w:val="00034029"/>
    <w:rsid w:val="00082FAB"/>
    <w:rsid w:val="000858A1"/>
    <w:rsid w:val="000F6389"/>
    <w:rsid w:val="0010435E"/>
    <w:rsid w:val="0011654D"/>
    <w:rsid w:val="00127ABD"/>
    <w:rsid w:val="00133074"/>
    <w:rsid w:val="00145F4E"/>
    <w:rsid w:val="0018339B"/>
    <w:rsid w:val="001A68DC"/>
    <w:rsid w:val="001D0192"/>
    <w:rsid w:val="001F4680"/>
    <w:rsid w:val="0021236B"/>
    <w:rsid w:val="00214610"/>
    <w:rsid w:val="0023625B"/>
    <w:rsid w:val="0025217D"/>
    <w:rsid w:val="00260FC0"/>
    <w:rsid w:val="0027119D"/>
    <w:rsid w:val="002C4153"/>
    <w:rsid w:val="002F1140"/>
    <w:rsid w:val="0032359E"/>
    <w:rsid w:val="00346746"/>
    <w:rsid w:val="00364FC2"/>
    <w:rsid w:val="0037528D"/>
    <w:rsid w:val="003A2DB5"/>
    <w:rsid w:val="003B40A6"/>
    <w:rsid w:val="003C436D"/>
    <w:rsid w:val="00443A9B"/>
    <w:rsid w:val="00461777"/>
    <w:rsid w:val="00485037"/>
    <w:rsid w:val="004B4E5D"/>
    <w:rsid w:val="004B62CA"/>
    <w:rsid w:val="004F5D90"/>
    <w:rsid w:val="00527E1F"/>
    <w:rsid w:val="0053077A"/>
    <w:rsid w:val="0055194D"/>
    <w:rsid w:val="00563448"/>
    <w:rsid w:val="005642A1"/>
    <w:rsid w:val="00566C00"/>
    <w:rsid w:val="00583857"/>
    <w:rsid w:val="005A13F5"/>
    <w:rsid w:val="005B4791"/>
    <w:rsid w:val="005C26D0"/>
    <w:rsid w:val="005D43D3"/>
    <w:rsid w:val="00642D4B"/>
    <w:rsid w:val="006569A7"/>
    <w:rsid w:val="006619D9"/>
    <w:rsid w:val="00662A52"/>
    <w:rsid w:val="00665667"/>
    <w:rsid w:val="00667BF2"/>
    <w:rsid w:val="00675F9F"/>
    <w:rsid w:val="0069032B"/>
    <w:rsid w:val="006940E6"/>
    <w:rsid w:val="006B3E49"/>
    <w:rsid w:val="006D7E71"/>
    <w:rsid w:val="006E0487"/>
    <w:rsid w:val="006F0F52"/>
    <w:rsid w:val="006F601F"/>
    <w:rsid w:val="007257AD"/>
    <w:rsid w:val="00756B17"/>
    <w:rsid w:val="007659B6"/>
    <w:rsid w:val="00774380"/>
    <w:rsid w:val="007875EB"/>
    <w:rsid w:val="00791BDD"/>
    <w:rsid w:val="007A25B0"/>
    <w:rsid w:val="007A51C6"/>
    <w:rsid w:val="007D1E7C"/>
    <w:rsid w:val="007E4A3A"/>
    <w:rsid w:val="00814E41"/>
    <w:rsid w:val="00824233"/>
    <w:rsid w:val="00831019"/>
    <w:rsid w:val="008316F0"/>
    <w:rsid w:val="00835A32"/>
    <w:rsid w:val="00835D32"/>
    <w:rsid w:val="008417B1"/>
    <w:rsid w:val="00843B41"/>
    <w:rsid w:val="008467DE"/>
    <w:rsid w:val="00862270"/>
    <w:rsid w:val="0086290D"/>
    <w:rsid w:val="00904087"/>
    <w:rsid w:val="009109E4"/>
    <w:rsid w:val="009123FA"/>
    <w:rsid w:val="00934AC5"/>
    <w:rsid w:val="009408F0"/>
    <w:rsid w:val="00944694"/>
    <w:rsid w:val="00957776"/>
    <w:rsid w:val="00960B80"/>
    <w:rsid w:val="00982BAF"/>
    <w:rsid w:val="009B2464"/>
    <w:rsid w:val="00A01371"/>
    <w:rsid w:val="00A26A20"/>
    <w:rsid w:val="00A30C3C"/>
    <w:rsid w:val="00A53279"/>
    <w:rsid w:val="00A90502"/>
    <w:rsid w:val="00A90D58"/>
    <w:rsid w:val="00AB6A6A"/>
    <w:rsid w:val="00AE3A27"/>
    <w:rsid w:val="00AF455B"/>
    <w:rsid w:val="00AF5253"/>
    <w:rsid w:val="00AF7232"/>
    <w:rsid w:val="00B10575"/>
    <w:rsid w:val="00B17802"/>
    <w:rsid w:val="00BD5B53"/>
    <w:rsid w:val="00C05D56"/>
    <w:rsid w:val="00C0621B"/>
    <w:rsid w:val="00C45BCE"/>
    <w:rsid w:val="00C52FFD"/>
    <w:rsid w:val="00CB7D6B"/>
    <w:rsid w:val="00CE60D6"/>
    <w:rsid w:val="00CF092C"/>
    <w:rsid w:val="00CF1CFD"/>
    <w:rsid w:val="00D7068A"/>
    <w:rsid w:val="00D8416A"/>
    <w:rsid w:val="00DB1E42"/>
    <w:rsid w:val="00DB24F0"/>
    <w:rsid w:val="00DB74D8"/>
    <w:rsid w:val="00DC2853"/>
    <w:rsid w:val="00E335C5"/>
    <w:rsid w:val="00E64432"/>
    <w:rsid w:val="00E80AE7"/>
    <w:rsid w:val="00E86AC4"/>
    <w:rsid w:val="00EE21BF"/>
    <w:rsid w:val="00EF2A76"/>
    <w:rsid w:val="00EF5A28"/>
    <w:rsid w:val="00F41599"/>
    <w:rsid w:val="00F61D61"/>
    <w:rsid w:val="00F77D67"/>
    <w:rsid w:val="00FB0FED"/>
    <w:rsid w:val="00FC5DE4"/>
    <w:rsid w:val="00FF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9A50D4-F021-403F-A05E-B885E2F58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7802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B17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B178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B17802"/>
    <w:rPr>
      <w:rFonts w:ascii="Times New Roman" w:hAnsi="Times New Roman" w:cs="Times New Roman" w:hint="default"/>
      <w:vertAlign w:val="superscript"/>
    </w:rPr>
  </w:style>
  <w:style w:type="paragraph" w:styleId="a8">
    <w:name w:val="header"/>
    <w:basedOn w:val="a"/>
    <w:link w:val="a9"/>
    <w:uiPriority w:val="99"/>
    <w:unhideWhenUsed/>
    <w:rsid w:val="002C4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C4153"/>
  </w:style>
  <w:style w:type="paragraph" w:styleId="aa">
    <w:name w:val="footer"/>
    <w:basedOn w:val="a"/>
    <w:link w:val="ab"/>
    <w:uiPriority w:val="99"/>
    <w:unhideWhenUsed/>
    <w:rsid w:val="002C4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C4153"/>
  </w:style>
  <w:style w:type="paragraph" w:styleId="ac">
    <w:name w:val="Balloon Text"/>
    <w:basedOn w:val="a"/>
    <w:link w:val="ad"/>
    <w:uiPriority w:val="99"/>
    <w:semiHidden/>
    <w:unhideWhenUsed/>
    <w:rsid w:val="00563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634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36C1C-71DE-4BA4-9E3E-D7D006095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1</Pages>
  <Words>1903</Words>
  <Characters>10853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Гранкина Мария Валерьевна</dc:creator>
  <cp:keywords/>
  <dc:description/>
  <cp:lastModifiedBy>User</cp:lastModifiedBy>
  <cp:revision>72</cp:revision>
  <cp:lastPrinted>2024-09-05T05:48:00Z</cp:lastPrinted>
  <dcterms:created xsi:type="dcterms:W3CDTF">2021-09-30T05:50:00Z</dcterms:created>
  <dcterms:modified xsi:type="dcterms:W3CDTF">2024-10-21T12:45:00Z</dcterms:modified>
</cp:coreProperties>
</file>